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82" w:rsidRDefault="00B03902">
      <w:pPr>
        <w:framePr w:wrap="notBeside" w:vAnchor="text" w:hAnchor="text" w:x="29" w:y="1"/>
        <w:rPr>
          <w:sz w:val="52"/>
        </w:rPr>
      </w:pPr>
      <w:r>
        <w:rPr>
          <w:noProof/>
        </w:rPr>
        <w:drawing>
          <wp:inline distT="0" distB="0" distL="0" distR="0">
            <wp:extent cx="6276975" cy="120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82" w:rsidRDefault="00F7156F" w:rsidP="00923F07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52"/>
        </w:rPr>
        <w:t>Outdoor Baseball</w:t>
      </w:r>
      <w:r w:rsidR="00923F07">
        <w:rPr>
          <w:rFonts w:ascii="Arial Black" w:hAnsi="Arial Black"/>
          <w:sz w:val="52"/>
        </w:rPr>
        <w:t xml:space="preserve"> </w:t>
      </w:r>
      <w:r w:rsidR="001F6EE0">
        <w:rPr>
          <w:rFonts w:ascii="Arial Black" w:hAnsi="Arial Black"/>
          <w:sz w:val="36"/>
        </w:rPr>
        <w:t>MODEL BB-103</w:t>
      </w:r>
    </w:p>
    <w:p w:rsidR="00241482" w:rsidRDefault="00241482"/>
    <w:p w:rsidR="00923F07" w:rsidRDefault="00923F07">
      <w:pPr>
        <w:sectPr w:rsidR="00923F07" w:rsidSect="00923F07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241482" w:rsidRDefault="00ED2572" w:rsidP="00E82113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noProof/>
          <w:sz w:val="52"/>
        </w:rPr>
        <w:lastRenderedPageBreak/>
        <w:drawing>
          <wp:inline distT="0" distB="0" distL="0" distR="0">
            <wp:extent cx="3810000" cy="1905000"/>
            <wp:effectExtent l="19050" t="0" r="0" b="0"/>
            <wp:docPr id="11" name="Picture 11" descr="C:\Documents and Settings\Harvey W Newland\Desktop\Samll Baseball example 11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Harvey W Newland\Desktop\Samll Baseball example 11 cropp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590" cy="190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07" w:rsidRDefault="00923F07">
      <w:pPr>
        <w:rPr>
          <w:rFonts w:ascii="Arial Black" w:hAnsi="Arial Black"/>
          <w:b/>
          <w:sz w:val="32"/>
        </w:rPr>
      </w:pPr>
    </w:p>
    <w:p w:rsidR="00241482" w:rsidRPr="00923F07" w:rsidRDefault="00F7156F">
      <w:pPr>
        <w:rPr>
          <w:rFonts w:ascii="Arial" w:hAnsi="Arial" w:cs="Arial"/>
          <w:b/>
          <w:sz w:val="22"/>
          <w:u w:val="single"/>
        </w:rPr>
      </w:pPr>
      <w:r w:rsidRPr="00923F07">
        <w:rPr>
          <w:rFonts w:ascii="Arial" w:hAnsi="Arial" w:cs="Arial"/>
          <w:b/>
          <w:sz w:val="32"/>
          <w:u w:val="single"/>
        </w:rPr>
        <w:t>SPECIFICATIONS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Dimensions:</w:t>
      </w:r>
      <w:r w:rsidRPr="00923F07">
        <w:rPr>
          <w:rFonts w:ascii="Arial" w:hAnsi="Arial"/>
          <w:sz w:val="22"/>
        </w:rPr>
        <w:t xml:space="preserve">  </w:t>
      </w:r>
      <w:r w:rsidRPr="00923F07">
        <w:rPr>
          <w:rFonts w:ascii="Arial" w:hAnsi="Arial"/>
          <w:sz w:val="22"/>
        </w:rPr>
        <w:tab/>
      </w:r>
      <w:r w:rsidRPr="00923F07">
        <w:rPr>
          <w:rFonts w:ascii="Arial" w:hAnsi="Arial"/>
          <w:sz w:val="22"/>
        </w:rPr>
        <w:tab/>
      </w:r>
      <w:r w:rsidR="002A730E" w:rsidRPr="00923F07">
        <w:rPr>
          <w:rFonts w:ascii="Arial" w:hAnsi="Arial"/>
          <w:sz w:val="22"/>
        </w:rPr>
        <w:t>Width:</w:t>
      </w:r>
      <w:r w:rsidRPr="00923F07">
        <w:rPr>
          <w:rFonts w:ascii="Arial" w:hAnsi="Arial"/>
          <w:sz w:val="22"/>
        </w:rPr>
        <w:t xml:space="preserve"> </w:t>
      </w:r>
      <w:proofErr w:type="gramStart"/>
      <w:r w:rsidRPr="00923F07">
        <w:rPr>
          <w:rFonts w:ascii="Arial" w:hAnsi="Arial"/>
          <w:sz w:val="22"/>
        </w:rPr>
        <w:t>8ft  Height</w:t>
      </w:r>
      <w:proofErr w:type="gramEnd"/>
      <w:r w:rsidRPr="00923F07">
        <w:rPr>
          <w:rFonts w:ascii="Arial" w:hAnsi="Arial"/>
          <w:sz w:val="22"/>
        </w:rPr>
        <w:t>: 4ft</w:t>
      </w:r>
      <w:r w:rsidR="002A730E">
        <w:rPr>
          <w:rFonts w:ascii="Arial" w:hAnsi="Arial"/>
          <w:sz w:val="22"/>
        </w:rPr>
        <w:t xml:space="preserve"> </w:t>
      </w:r>
    </w:p>
    <w:p w:rsidR="00241482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Weight: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110 lbs</w:t>
      </w:r>
    </w:p>
    <w:p w:rsidR="002A730E" w:rsidRPr="002A730E" w:rsidRDefault="002A730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Electrical:</w:t>
      </w:r>
      <w:r w:rsidR="005E761D">
        <w:rPr>
          <w:rFonts w:ascii="Arial" w:hAnsi="Arial"/>
          <w:sz w:val="22"/>
        </w:rPr>
        <w:tab/>
      </w:r>
      <w:r w:rsidR="005E761D">
        <w:rPr>
          <w:rFonts w:ascii="Arial" w:hAnsi="Arial"/>
          <w:sz w:val="22"/>
        </w:rPr>
        <w:tab/>
      </w:r>
      <w:r w:rsidR="005E761D">
        <w:rPr>
          <w:rFonts w:ascii="Arial" w:hAnsi="Arial"/>
          <w:sz w:val="22"/>
        </w:rPr>
        <w:tab/>
        <w:t>2</w:t>
      </w:r>
      <w:r>
        <w:rPr>
          <w:rFonts w:ascii="Arial" w:hAnsi="Arial"/>
          <w:sz w:val="22"/>
        </w:rPr>
        <w:t xml:space="preserve"> Amps, 120 </w:t>
      </w:r>
      <w:proofErr w:type="gramStart"/>
      <w:r>
        <w:rPr>
          <w:rFonts w:ascii="Arial" w:hAnsi="Arial"/>
          <w:sz w:val="22"/>
        </w:rPr>
        <w:t>VAC</w:t>
      </w:r>
      <w:proofErr w:type="gramEnd"/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Display Material: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Aluminum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Information Displayed:</w:t>
      </w:r>
      <w:r w:rsidRPr="00923F07">
        <w:rPr>
          <w:rFonts w:ascii="Arial" w:hAnsi="Arial"/>
          <w:b/>
          <w:sz w:val="22"/>
        </w:rPr>
        <w:t xml:space="preserve"> </w:t>
      </w:r>
      <w:r w:rsidRPr="00923F07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GUEST, HOME, INN</w:t>
      </w:r>
      <w:r w:rsidRPr="00923F07">
        <w:rPr>
          <w:rFonts w:ascii="Arial" w:hAnsi="Arial"/>
          <w:sz w:val="22"/>
        </w:rPr>
        <w:t>, BALL, STRIKE, OUT.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8 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Material:</w:t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sz w:val="22"/>
        </w:rPr>
        <w:t>Vinyl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All digits are 18 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Colors: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Amber or Red</w:t>
      </w:r>
    </w:p>
    <w:p w:rsidR="00241482" w:rsidRPr="002A730E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Controller</w:t>
      </w:r>
      <w:r w:rsidR="00E82113" w:rsidRPr="00923F07">
        <w:rPr>
          <w:rFonts w:ascii="Arial" w:hAnsi="Arial"/>
          <w:b/>
          <w:sz w:val="22"/>
          <w:u w:val="single"/>
        </w:rPr>
        <w:t>:</w:t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Easy to use (light weight and portable)</w:t>
      </w:r>
    </w:p>
    <w:p w:rsidR="00E82113" w:rsidRPr="002A730E" w:rsidRDefault="00E82113">
      <w:pPr>
        <w:rPr>
          <w:rFonts w:ascii="Arial" w:hAnsi="Arial"/>
          <w:sz w:val="22"/>
        </w:rPr>
        <w:sectPr w:rsidR="00E82113" w:rsidRPr="002A730E" w:rsidSect="00241482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923F07" w:rsidRDefault="00923F07">
      <w:pPr>
        <w:rPr>
          <w:rFonts w:ascii="Arial Black" w:hAnsi="Arial Black"/>
          <w:u w:val="single"/>
        </w:rPr>
        <w:sectPr w:rsidR="00923F07" w:rsidSect="00E82113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num="2" w:space="720"/>
        </w:sect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Model 13248 Features</w:t>
      </w:r>
    </w:p>
    <w:p w:rsidR="00241482" w:rsidRPr="00E82113" w:rsidRDefault="00F7156F" w:rsidP="00B03902">
      <w:pPr>
        <w:numPr>
          <w:ilvl w:val="0"/>
          <w:numId w:val="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standard paint colors</w:t>
      </w:r>
    </w:p>
    <w:p w:rsidR="00241482" w:rsidRPr="00E82113" w:rsidRDefault="00923F07" w:rsidP="00B03902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Scoreboards are painted with long lasting </w:t>
      </w:r>
      <w:r w:rsidR="00F7156F" w:rsidRPr="00E82113">
        <w:rPr>
          <w:rFonts w:ascii="Arial" w:hAnsi="Arial"/>
          <w:sz w:val="22"/>
        </w:rPr>
        <w:t>enamel based paint</w:t>
      </w:r>
    </w:p>
    <w:p w:rsidR="00241482" w:rsidRPr="00E82113" w:rsidRDefault="00F7156F" w:rsidP="00B03902">
      <w:pPr>
        <w:numPr>
          <w:ilvl w:val="0"/>
          <w:numId w:val="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red or amber LED displays</w:t>
      </w:r>
    </w:p>
    <w:p w:rsidR="00241482" w:rsidRPr="00E82113" w:rsidRDefault="00F7156F" w:rsidP="00B03902">
      <w:pPr>
        <w:numPr>
          <w:ilvl w:val="0"/>
          <w:numId w:val="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aluminum construction</w:t>
      </w:r>
    </w:p>
    <w:p w:rsidR="00241482" w:rsidRPr="00E82113" w:rsidRDefault="00F7156F" w:rsidP="00B03902">
      <w:pPr>
        <w:numPr>
          <w:ilvl w:val="0"/>
          <w:numId w:val="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Mounting hardware is supplied for permanent installations on customer provided supporting posts.</w:t>
      </w:r>
    </w:p>
    <w:p w:rsidR="00241482" w:rsidRPr="00E82113" w:rsidRDefault="00F7156F" w:rsidP="00B03902">
      <w:pPr>
        <w:numPr>
          <w:ilvl w:val="0"/>
          <w:numId w:val="6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LED display circuit boards are conformal coated for outdoor protection.</w:t>
      </w:r>
    </w:p>
    <w:p w:rsidR="00241482" w:rsidRPr="00E82113" w:rsidRDefault="00F7156F" w:rsidP="00B03902">
      <w:pPr>
        <w:numPr>
          <w:ilvl w:val="0"/>
          <w:numId w:val="7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Five year limited warranty</w:t>
      </w:r>
    </w:p>
    <w:p w:rsidR="00241482" w:rsidRPr="00E82113" w:rsidRDefault="00F7156F" w:rsidP="00B03902">
      <w:pPr>
        <w:numPr>
          <w:ilvl w:val="0"/>
          <w:numId w:val="8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Lifetime technical support by phone or e-mail</w:t>
      </w:r>
    </w:p>
    <w:p w:rsidR="00241482" w:rsidRPr="00E82113" w:rsidRDefault="00241482">
      <w:pPr>
        <w:rPr>
          <w:rFonts w:ascii="Arial" w:hAnsi="Arial"/>
          <w:sz w:val="22"/>
        </w:r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Optional Features</w:t>
      </w:r>
    </w:p>
    <w:p w:rsidR="00241482" w:rsidRPr="00E82113" w:rsidRDefault="00F7156F" w:rsidP="00B03902">
      <w:pPr>
        <w:numPr>
          <w:ilvl w:val="0"/>
          <w:numId w:val="9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Additional warranty or support plans</w:t>
      </w:r>
    </w:p>
    <w:p w:rsidR="00241482" w:rsidRPr="00E82113" w:rsidRDefault="00F7156F" w:rsidP="00B03902">
      <w:pPr>
        <w:numPr>
          <w:ilvl w:val="0"/>
          <w:numId w:val="10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Full color video displays</w:t>
      </w:r>
    </w:p>
    <w:p w:rsidR="00241482" w:rsidRPr="00E82113" w:rsidRDefault="00F7156F" w:rsidP="00B03902">
      <w:pPr>
        <w:numPr>
          <w:ilvl w:val="0"/>
          <w:numId w:val="1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 xml:space="preserve">Single color </w:t>
      </w:r>
      <w:r w:rsidR="00923F07">
        <w:rPr>
          <w:rFonts w:ascii="Arial" w:hAnsi="Arial"/>
          <w:sz w:val="22"/>
        </w:rPr>
        <w:t>electronic team names instead of guest</w:t>
      </w:r>
      <w:r w:rsidRPr="00E82113">
        <w:rPr>
          <w:rFonts w:ascii="Arial" w:hAnsi="Arial"/>
          <w:sz w:val="22"/>
        </w:rPr>
        <w:t xml:space="preserve"> and </w:t>
      </w:r>
      <w:r w:rsidR="00923F07">
        <w:rPr>
          <w:rFonts w:ascii="Arial" w:hAnsi="Arial"/>
          <w:sz w:val="22"/>
        </w:rPr>
        <w:t>home</w:t>
      </w:r>
    </w:p>
    <w:p w:rsidR="00241482" w:rsidRPr="00E82113" w:rsidRDefault="00F7156F" w:rsidP="00B03902">
      <w:pPr>
        <w:numPr>
          <w:ilvl w:val="0"/>
          <w:numId w:val="12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Up to 1,000 feet of data cable</w:t>
      </w:r>
    </w:p>
    <w:p w:rsidR="00241482" w:rsidRPr="00E82113" w:rsidRDefault="00F7156F" w:rsidP="00B03902">
      <w:pPr>
        <w:numPr>
          <w:ilvl w:val="0"/>
          <w:numId w:val="1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Wireless communication system</w:t>
      </w:r>
    </w:p>
    <w:p w:rsidR="00241482" w:rsidRPr="00E82113" w:rsidRDefault="00F7156F" w:rsidP="00B03902">
      <w:pPr>
        <w:numPr>
          <w:ilvl w:val="0"/>
          <w:numId w:val="1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Custom paint colors</w:t>
      </w:r>
    </w:p>
    <w:p w:rsidR="00241482" w:rsidRPr="00E82113" w:rsidRDefault="00F7156F" w:rsidP="00B03902">
      <w:pPr>
        <w:numPr>
          <w:ilvl w:val="0"/>
          <w:numId w:val="1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Separate ID panels with specific pictures, texts, and graphics that can be mounted on the to</w:t>
      </w:r>
      <w:r w:rsidR="00E82113">
        <w:rPr>
          <w:rFonts w:ascii="Arial" w:hAnsi="Arial"/>
          <w:sz w:val="22"/>
        </w:rPr>
        <w:t>p, side or bottom, of the board.</w:t>
      </w:r>
    </w:p>
    <w:p w:rsidR="00241482" w:rsidRDefault="00241482" w:rsidP="00E82113">
      <w:pPr>
        <w:rPr>
          <w:rFonts w:ascii="Arial" w:hAnsi="Arial"/>
          <w:sz w:val="32"/>
        </w:rPr>
      </w:pPr>
    </w:p>
    <w:sectPr w:rsidR="00241482" w:rsidSect="00E82113">
      <w:footnotePr>
        <w:pos w:val="beneathText"/>
      </w:footnotePr>
      <w:type w:val="continuous"/>
      <w:pgSz w:w="12240" w:h="15840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EF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B03902"/>
    <w:rsid w:val="0018793A"/>
    <w:rsid w:val="001D7B5F"/>
    <w:rsid w:val="001F6EE0"/>
    <w:rsid w:val="00241482"/>
    <w:rsid w:val="002A730E"/>
    <w:rsid w:val="00533326"/>
    <w:rsid w:val="005E761D"/>
    <w:rsid w:val="00923F07"/>
    <w:rsid w:val="00AB070E"/>
    <w:rsid w:val="00B03902"/>
    <w:rsid w:val="00BE2C27"/>
    <w:rsid w:val="00E82113"/>
    <w:rsid w:val="00ED2572"/>
    <w:rsid w:val="00F7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41482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41482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241482"/>
    <w:pPr>
      <w:spacing w:after="120"/>
    </w:pPr>
  </w:style>
  <w:style w:type="paragraph" w:styleId="List">
    <w:name w:val="List"/>
    <w:basedOn w:val="BodyText"/>
    <w:semiHidden/>
    <w:rsid w:val="00241482"/>
  </w:style>
  <w:style w:type="paragraph" w:styleId="Caption">
    <w:name w:val="caption"/>
    <w:basedOn w:val="Normal"/>
    <w:qFormat/>
    <w:rsid w:val="00241482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41482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Fink</dc:creator>
  <cp:keywords/>
  <cp:lastModifiedBy> </cp:lastModifiedBy>
  <cp:revision>2</cp:revision>
  <cp:lastPrinted>2012-02-09T16:33:00Z</cp:lastPrinted>
  <dcterms:created xsi:type="dcterms:W3CDTF">2012-02-21T19:04:00Z</dcterms:created>
  <dcterms:modified xsi:type="dcterms:W3CDTF">2012-02-21T19:04:00Z</dcterms:modified>
</cp:coreProperties>
</file>